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7F9" w:rsidRPr="005027F9" w:rsidRDefault="005027F9" w:rsidP="005027F9">
      <w:pPr>
        <w:jc w:val="both"/>
        <w:rPr>
          <w:rFonts w:ascii="Cambria" w:hAnsi="Cambria"/>
          <w:sz w:val="24"/>
          <w:szCs w:val="24"/>
        </w:rPr>
      </w:pPr>
      <w:bookmarkStart w:id="0" w:name="_GoBack"/>
      <w:r w:rsidRPr="005027F9">
        <w:rPr>
          <w:rFonts w:ascii="Cambria" w:hAnsi="Cambria"/>
          <w:sz w:val="24"/>
          <w:szCs w:val="24"/>
        </w:rPr>
        <w:t>Caprioara -  Emil Garleanu</w:t>
      </w:r>
    </w:p>
    <w:p w:rsidR="005027F9" w:rsidRPr="005027F9" w:rsidRDefault="005027F9" w:rsidP="005027F9">
      <w:pPr>
        <w:jc w:val="both"/>
        <w:rPr>
          <w:rFonts w:ascii="Cambria" w:hAnsi="Cambria"/>
          <w:sz w:val="24"/>
          <w:szCs w:val="24"/>
        </w:rPr>
      </w:pPr>
      <w:r w:rsidRPr="005027F9">
        <w:rPr>
          <w:rFonts w:ascii="Cambria" w:hAnsi="Cambria"/>
          <w:sz w:val="24"/>
          <w:szCs w:val="24"/>
        </w:rPr>
        <w:t> </w:t>
      </w:r>
    </w:p>
    <w:p w:rsidR="005027F9" w:rsidRPr="005027F9" w:rsidRDefault="005027F9" w:rsidP="005027F9">
      <w:pPr>
        <w:jc w:val="both"/>
        <w:rPr>
          <w:rFonts w:ascii="Cambria" w:hAnsi="Cambria"/>
          <w:sz w:val="24"/>
          <w:szCs w:val="24"/>
        </w:rPr>
      </w:pPr>
      <w:r w:rsidRPr="005027F9">
        <w:rPr>
          <w:rFonts w:ascii="Cambria" w:hAnsi="Cambria"/>
          <w:sz w:val="24"/>
          <w:szCs w:val="24"/>
        </w:rPr>
        <w:t>            Lumea marunta a celor care nu cuvanta din opera lui Emil Garleanu nu este numai o lume pitoreasca, de un farmec aparte sau de un umor discret, ci este si plina de neliniste si intrebari, isi are dramele ei mute, zguduitoare uneori.</w:t>
      </w:r>
    </w:p>
    <w:p w:rsidR="005027F9" w:rsidRPr="005027F9" w:rsidRDefault="005027F9" w:rsidP="005027F9">
      <w:pPr>
        <w:jc w:val="both"/>
        <w:rPr>
          <w:rFonts w:ascii="Cambria" w:hAnsi="Cambria"/>
          <w:sz w:val="24"/>
          <w:szCs w:val="24"/>
        </w:rPr>
      </w:pPr>
      <w:r w:rsidRPr="005027F9">
        <w:rPr>
          <w:rFonts w:ascii="Cambria" w:hAnsi="Cambria"/>
          <w:sz w:val="24"/>
          <w:szCs w:val="24"/>
        </w:rPr>
        <w:t xml:space="preserve">Schita este o opera epica - o naratiune – in proza, de mici dimensiuni, in care se relateaza o singura intamplare semnificativa din viata unor personaje. Actiunea dintr-o schita se </w:t>
      </w:r>
      <w:proofErr w:type="gramStart"/>
      <w:r w:rsidRPr="005027F9">
        <w:rPr>
          <w:rFonts w:ascii="Cambria" w:hAnsi="Cambria"/>
          <w:sz w:val="24"/>
          <w:szCs w:val="24"/>
        </w:rPr>
        <w:t>petrece  intr</w:t>
      </w:r>
      <w:proofErr w:type="gramEnd"/>
      <w:r w:rsidRPr="005027F9">
        <w:rPr>
          <w:rFonts w:ascii="Cambria" w:hAnsi="Cambria"/>
          <w:sz w:val="24"/>
          <w:szCs w:val="24"/>
        </w:rPr>
        <w:t>-un interval de timp scurt, cel mult o zi, si intr-un spatiu restrans.</w:t>
      </w:r>
    </w:p>
    <w:p w:rsidR="005027F9" w:rsidRPr="005027F9" w:rsidRDefault="005027F9" w:rsidP="005027F9">
      <w:pPr>
        <w:jc w:val="both"/>
        <w:rPr>
          <w:rFonts w:ascii="Cambria" w:hAnsi="Cambria"/>
          <w:sz w:val="24"/>
          <w:szCs w:val="24"/>
        </w:rPr>
      </w:pPr>
      <w:r w:rsidRPr="005027F9">
        <w:rPr>
          <w:rFonts w:ascii="Cambria" w:hAnsi="Cambria"/>
          <w:sz w:val="24"/>
          <w:szCs w:val="24"/>
        </w:rPr>
        <w:t>            In schita "Caprioara", Garleanu zugraveste tocmai astfel de drama, caci caprioara, impinsa de sentimentul sau matern se jertfeste in locul iedului ei iubit.</w:t>
      </w:r>
    </w:p>
    <w:p w:rsidR="005027F9" w:rsidRPr="005027F9" w:rsidRDefault="005027F9" w:rsidP="005027F9">
      <w:pPr>
        <w:jc w:val="both"/>
        <w:rPr>
          <w:rFonts w:ascii="Cambria" w:hAnsi="Cambria"/>
          <w:sz w:val="24"/>
          <w:szCs w:val="24"/>
        </w:rPr>
      </w:pPr>
      <w:r w:rsidRPr="005027F9">
        <w:rPr>
          <w:rFonts w:ascii="Cambria" w:hAnsi="Cambria"/>
          <w:sz w:val="24"/>
          <w:szCs w:val="24"/>
        </w:rPr>
        <w:t>            Scrierea se deschide prin sugerarea unei atmosfere de calm, de liniste, edenice. Intr-un astfel de cadru, "pe muschiul gros, cald ca o blana a pamantului" se afla caprioara si iedul ei. Intr-o scena plina de tandrete, iedul "si-a intins capul cu botul mic, catifelat si umed pe spatele mamei lui si cu ochii inchisi se lasa dezmierdat. Caprioara il linge si limba ei subtire culca usor blana moale, matasoasa a iedului". Acestei situatii initiale ii urmeaza cauza actiunii, caci linistea se tulbura cand in sufletul de mama al caprioarei "incolteste un simtamant staruitor de mila", fiindca, venind vremea intarcatului, trebuie sa se desparta de puiul ei.</w:t>
      </w:r>
    </w:p>
    <w:p w:rsidR="005027F9" w:rsidRPr="005027F9" w:rsidRDefault="005027F9" w:rsidP="005027F9">
      <w:pPr>
        <w:jc w:val="both"/>
        <w:rPr>
          <w:rFonts w:ascii="Cambria" w:hAnsi="Cambria"/>
          <w:sz w:val="24"/>
          <w:szCs w:val="24"/>
        </w:rPr>
      </w:pPr>
      <w:r w:rsidRPr="005027F9">
        <w:rPr>
          <w:rFonts w:ascii="Cambria" w:hAnsi="Cambria"/>
          <w:sz w:val="24"/>
          <w:szCs w:val="24"/>
        </w:rPr>
        <w:t>Acest sentiment, acest gand si necesitatea implinirii lui constituie mobilul desfasurarii actiunii care urmeaza. Imbarbatandu-se, caprioara porneste impreuna cu iedul spre tarcurile unde vrea sa-l lase singur, convinsa ca "acolo, sus, e pazit si de dusmania lupului si de iscusinta vanatorului". Pana acolo mai erau insa de strabatut locuri primejdioase si in drumul lor caprioara pune la incercare puterile iedului, care face fata tuturor incercarilor.</w:t>
      </w:r>
    </w:p>
    <w:p w:rsidR="005027F9" w:rsidRPr="005027F9" w:rsidRDefault="005027F9" w:rsidP="005027F9">
      <w:pPr>
        <w:jc w:val="both"/>
        <w:rPr>
          <w:rFonts w:ascii="Cambria" w:hAnsi="Cambria"/>
          <w:sz w:val="24"/>
          <w:szCs w:val="24"/>
        </w:rPr>
      </w:pPr>
      <w:r w:rsidRPr="005027F9">
        <w:rPr>
          <w:rFonts w:ascii="Cambria" w:hAnsi="Cambria"/>
          <w:sz w:val="24"/>
          <w:szCs w:val="24"/>
        </w:rPr>
        <w:t>In cale apare insa padurea intunecata, loc deosebit de primejdios pentru ca aici se afla lupul. Presimtirea caprioarei devine fapt implinit si observand "ochii lupului stralucind lacomi", ea se jertfeste pentru pui. Lupul, vazand prada mai mare, uita de ied si se repede la ea. Prabusita in sange, caprioara nu moare pana ce puiul, inspaimantat, nu se topeste in adancul padurii. Numai atunci ea "simte durerea, iar ochii i se turbura de apa mortii". Astfel se consuma o drama zguduitoare din lumea celor care nu cuvanta, careia ii cade victima nevinovata caprioara.</w:t>
      </w:r>
    </w:p>
    <w:p w:rsidR="005027F9" w:rsidRPr="005027F9" w:rsidRDefault="005027F9" w:rsidP="005027F9">
      <w:pPr>
        <w:jc w:val="both"/>
        <w:rPr>
          <w:rFonts w:ascii="Cambria" w:hAnsi="Cambria"/>
          <w:sz w:val="24"/>
          <w:szCs w:val="24"/>
        </w:rPr>
      </w:pPr>
      <w:r w:rsidRPr="005027F9">
        <w:rPr>
          <w:rFonts w:ascii="Cambria" w:hAnsi="Cambria"/>
          <w:sz w:val="24"/>
          <w:szCs w:val="24"/>
        </w:rPr>
        <w:t xml:space="preserve">Ea apare intr-o ipostaza umanizata, in postura unei mame iubitoare, afectuoase si grijulii. Ca orice mama, se zbuciuma ("in sufletul ei incolteste un sentiment staruitor de mila"), traieste durerea apropiatei despartiri ("Si cum se uita, cu ochii indurerati, din pieptul caprioarei scapa ca un muget inabusit de durere"), dar cand este cazul se imbarbateaza si isi duce hotararea pana la capat. Ajungand in inima padurii intunecate "ca un iad" este prevazatoare, trecand cu grija din poiana in poiana. Instinctul matern o face sa presimta primejdia si atunci cand nu mai exista alta solutie se sacrifica pentru a salva viata iedului. Spiritul de sacrificiu </w:t>
      </w:r>
      <w:r w:rsidRPr="005027F9">
        <w:rPr>
          <w:rFonts w:ascii="Cambria" w:hAnsi="Cambria"/>
          <w:sz w:val="24"/>
          <w:szCs w:val="24"/>
        </w:rPr>
        <w:lastRenderedPageBreak/>
        <w:t>izvoraste din profunzimea sentimentului dragostei materne, manifestat permanent, constant si duios.</w:t>
      </w:r>
    </w:p>
    <w:p w:rsidR="005027F9" w:rsidRPr="005027F9" w:rsidRDefault="005027F9" w:rsidP="005027F9">
      <w:pPr>
        <w:jc w:val="both"/>
        <w:rPr>
          <w:rFonts w:ascii="Cambria" w:hAnsi="Cambria"/>
          <w:sz w:val="24"/>
          <w:szCs w:val="24"/>
        </w:rPr>
      </w:pPr>
      <w:r w:rsidRPr="005027F9">
        <w:rPr>
          <w:rFonts w:ascii="Cambria" w:hAnsi="Cambria"/>
          <w:sz w:val="24"/>
          <w:szCs w:val="24"/>
        </w:rPr>
        <w:t> </w:t>
      </w:r>
    </w:p>
    <w:p w:rsidR="005027F9" w:rsidRPr="005027F9" w:rsidRDefault="005027F9" w:rsidP="005027F9">
      <w:pPr>
        <w:jc w:val="both"/>
        <w:rPr>
          <w:rFonts w:ascii="Cambria" w:hAnsi="Cambria"/>
          <w:sz w:val="24"/>
          <w:szCs w:val="24"/>
        </w:rPr>
      </w:pPr>
      <w:r w:rsidRPr="005027F9">
        <w:rPr>
          <w:rFonts w:ascii="Cambria" w:hAnsi="Cambria"/>
          <w:sz w:val="24"/>
          <w:szCs w:val="24"/>
        </w:rPr>
        <w:t>Textul literar este o impletire perfecta a naratiunii cu descrierea. Legatura dintre cele doua moduri de expunere este asa de stransa, incat nu se poate vorbi de pasaje descriptive si narative, intrucat in tesatura epica a scrierii sunt strecurate elemente descriptive ce sunt reliefate prin intermediul comparatiilor si al epitetelor. Aceasta caracteristica a textului se observa inca din primul fragment, cand, infatisand caprioara care isi dezmiarda iedul, autorul foloseste epitetele "muschi gros, cald", "bot ... catifelat si umect, "blana moale, matasoasa" si comparatia "cald ca o blana".    </w:t>
      </w:r>
    </w:p>
    <w:p w:rsidR="005027F9" w:rsidRPr="005027F9" w:rsidRDefault="005027F9" w:rsidP="005027F9">
      <w:pPr>
        <w:jc w:val="both"/>
        <w:rPr>
          <w:rFonts w:ascii="Cambria" w:hAnsi="Cambria"/>
          <w:sz w:val="24"/>
          <w:szCs w:val="24"/>
        </w:rPr>
      </w:pPr>
      <w:r w:rsidRPr="005027F9">
        <w:rPr>
          <w:rFonts w:ascii="Cambria" w:hAnsi="Cambria"/>
          <w:sz w:val="24"/>
          <w:szCs w:val="24"/>
        </w:rPr>
        <w:t> </w:t>
      </w:r>
    </w:p>
    <w:p w:rsidR="005027F9" w:rsidRPr="005027F9" w:rsidRDefault="005027F9" w:rsidP="005027F9">
      <w:pPr>
        <w:jc w:val="both"/>
        <w:rPr>
          <w:rFonts w:ascii="Cambria" w:hAnsi="Cambria"/>
          <w:sz w:val="24"/>
          <w:szCs w:val="24"/>
        </w:rPr>
      </w:pPr>
      <w:r w:rsidRPr="005027F9">
        <w:rPr>
          <w:rFonts w:ascii="Cambria" w:hAnsi="Cambria"/>
          <w:sz w:val="24"/>
          <w:szCs w:val="24"/>
        </w:rPr>
        <w:t>Procedeul este folosit in tot textul, unde se mai intalnesc epitetele fiinta frageda", "salturi indraznete" "sarituri ametitoare", "behaind vesel", "hrube adanci", "inima intunecata", "straluceau lacomi", "zbieret adanc, sfasietor" etc. si comparatiile "se opreste ca si cum ar mirosi genunea", "se avanta ca o sageata", "picioare subtiri ca niste lugere", "inima padurii intunecata ca un iad" s.a. prin care sunt punctate unele elemente de cadru sau stari sufletesti ori sunt caracterizate diferite actiuni relatate prin naratiune. Se remarca, de asemenea, lirismul covarsitor al textului, caci autorul reuseste sa-l faca partas pe cititor la drama consumata, sa-l implice direct, mai ales afectiv, atat prin pilda de iubire si de jertfa a caprioarei, cat si prin aducerea acestor aspecte in prim plan, reliefate prin folosirea verbelor la indicativ-prezent: "sta", "se lasa", "linge", "culca", "deschide", "isi azvarle", "ramane", "se topeste" etc.</w:t>
      </w:r>
    </w:p>
    <w:p w:rsidR="005027F9" w:rsidRPr="005027F9" w:rsidRDefault="005027F9" w:rsidP="005027F9">
      <w:pPr>
        <w:jc w:val="both"/>
        <w:rPr>
          <w:rFonts w:ascii="Cambria" w:hAnsi="Cambria"/>
          <w:sz w:val="24"/>
          <w:szCs w:val="24"/>
        </w:rPr>
      </w:pPr>
      <w:r w:rsidRPr="005027F9">
        <w:rPr>
          <w:rFonts w:ascii="Cambria" w:hAnsi="Cambria"/>
          <w:sz w:val="24"/>
          <w:szCs w:val="24"/>
        </w:rPr>
        <w:t>Astfel, "actiunea se desfasoara dinamic, intr-o succesiune rapida de situatii", iar comunicarea sentimentului de durere se realizeaza, de data aceasta, "printr-un stil grav, sobru".</w:t>
      </w:r>
    </w:p>
    <w:p w:rsidR="005027F9" w:rsidRPr="005027F9" w:rsidRDefault="005027F9" w:rsidP="005027F9">
      <w:pPr>
        <w:jc w:val="both"/>
        <w:rPr>
          <w:rFonts w:ascii="Cambria" w:hAnsi="Cambria"/>
          <w:sz w:val="24"/>
          <w:szCs w:val="24"/>
        </w:rPr>
      </w:pPr>
      <w:r w:rsidRPr="005027F9">
        <w:rPr>
          <w:rFonts w:ascii="Cambria" w:hAnsi="Cambria"/>
          <w:sz w:val="24"/>
          <w:szCs w:val="24"/>
        </w:rPr>
        <w:t> </w:t>
      </w:r>
    </w:p>
    <w:p w:rsidR="005027F9" w:rsidRPr="005027F9" w:rsidRDefault="005027F9" w:rsidP="005027F9">
      <w:pPr>
        <w:jc w:val="both"/>
        <w:rPr>
          <w:rFonts w:ascii="Cambria" w:hAnsi="Cambria"/>
          <w:sz w:val="24"/>
          <w:szCs w:val="24"/>
        </w:rPr>
      </w:pPr>
      <w:r w:rsidRPr="005027F9">
        <w:rPr>
          <w:rFonts w:ascii="Cambria" w:hAnsi="Cambria"/>
          <w:sz w:val="24"/>
          <w:szCs w:val="24"/>
        </w:rPr>
        <w:t>Tema scrierii</w:t>
      </w:r>
    </w:p>
    <w:p w:rsidR="005027F9" w:rsidRPr="005027F9" w:rsidRDefault="005027F9" w:rsidP="005027F9">
      <w:pPr>
        <w:jc w:val="both"/>
        <w:rPr>
          <w:rFonts w:ascii="Cambria" w:hAnsi="Cambria"/>
          <w:sz w:val="24"/>
          <w:szCs w:val="24"/>
        </w:rPr>
      </w:pPr>
      <w:r w:rsidRPr="005027F9">
        <w:rPr>
          <w:rFonts w:ascii="Cambria" w:hAnsi="Cambria"/>
          <w:sz w:val="24"/>
          <w:szCs w:val="24"/>
        </w:rPr>
        <w:t>Autorul converteste un instinct din lumea animalelor intr-o puternica dragoste materna capabila chiar de sacrificiul suprem.</w:t>
      </w:r>
    </w:p>
    <w:p w:rsidR="005027F9" w:rsidRPr="005027F9" w:rsidRDefault="005027F9" w:rsidP="005027F9">
      <w:pPr>
        <w:jc w:val="both"/>
        <w:rPr>
          <w:rFonts w:ascii="Cambria" w:hAnsi="Cambria"/>
          <w:sz w:val="24"/>
          <w:szCs w:val="24"/>
        </w:rPr>
      </w:pPr>
      <w:r w:rsidRPr="005027F9">
        <w:rPr>
          <w:rFonts w:ascii="Cambria" w:hAnsi="Cambria"/>
          <w:sz w:val="24"/>
          <w:szCs w:val="24"/>
        </w:rPr>
        <w:t>Compozitia. Expresivitatea valorilor estetice</w:t>
      </w:r>
    </w:p>
    <w:p w:rsidR="005027F9" w:rsidRPr="005027F9" w:rsidRDefault="005027F9" w:rsidP="005027F9">
      <w:pPr>
        <w:jc w:val="both"/>
        <w:rPr>
          <w:rFonts w:ascii="Cambria" w:hAnsi="Cambria"/>
          <w:sz w:val="24"/>
          <w:szCs w:val="24"/>
        </w:rPr>
      </w:pPr>
      <w:r w:rsidRPr="005027F9">
        <w:rPr>
          <w:rFonts w:ascii="Cambria" w:hAnsi="Cambria"/>
          <w:sz w:val="24"/>
          <w:szCs w:val="24"/>
        </w:rPr>
        <w:t xml:space="preserve">Creatia debuteaza intr-o atmosfera de pace care nu </w:t>
      </w:r>
      <w:proofErr w:type="gramStart"/>
      <w:r w:rsidRPr="005027F9">
        <w:rPr>
          <w:rFonts w:ascii="Cambria" w:hAnsi="Cambria"/>
          <w:sz w:val="24"/>
          <w:szCs w:val="24"/>
        </w:rPr>
        <w:t>parea  a</w:t>
      </w:r>
      <w:proofErr w:type="gramEnd"/>
      <w:r w:rsidRPr="005027F9">
        <w:rPr>
          <w:rFonts w:ascii="Cambria" w:hAnsi="Cambria"/>
          <w:sz w:val="24"/>
          <w:szCs w:val="24"/>
        </w:rPr>
        <w:t xml:space="preserve"> prevesti deznodamantul tragic. Tabloul este construit pe fondul unei naturi grandioase: „pe muschiul gros, cald, ca o blana a pamantului, caprioara sta jos langa iedul ei. Acesta si-a intins capul, cu botul mic, catifelat si umed pe spatele mamei lui, si cu ochii inchisi se lasa dezmierdat. Caprioara il linge si limba ei subtire aluneca usor pe blana moale, matasoasa a iedului.”</w:t>
      </w:r>
    </w:p>
    <w:p w:rsidR="005027F9" w:rsidRPr="005027F9" w:rsidRDefault="005027F9" w:rsidP="005027F9">
      <w:pPr>
        <w:jc w:val="both"/>
        <w:rPr>
          <w:rFonts w:ascii="Cambria" w:hAnsi="Cambria"/>
          <w:sz w:val="24"/>
          <w:szCs w:val="24"/>
        </w:rPr>
      </w:pPr>
      <w:r w:rsidRPr="005027F9">
        <w:rPr>
          <w:rFonts w:ascii="Cambria" w:hAnsi="Cambria"/>
          <w:sz w:val="24"/>
          <w:szCs w:val="24"/>
        </w:rPr>
        <w:t xml:space="preserve"> Este o scena de familie plina de duiosie si gratie, elemente sugerate prin epitete duble, triple si o comparatie. Armonia, linistea si impacarea sunt punctate pentru a scoate si mai bine in </w:t>
      </w:r>
      <w:r w:rsidRPr="005027F9">
        <w:rPr>
          <w:rFonts w:ascii="Cambria" w:hAnsi="Cambria"/>
          <w:sz w:val="24"/>
          <w:szCs w:val="24"/>
        </w:rPr>
        <w:lastRenderedPageBreak/>
        <w:t>relief lupta sfasietoare din sufletul de fugarnica al caprioarei, care de fapt nu mai pare sa fie un animal ci o mama adevarata, coplesita de mila pentru „fiinta frageda careia i-a dat viata, pe care a hranit-o cu laptele ei, dar de care trebuie sa se desparta.”</w:t>
      </w:r>
    </w:p>
    <w:p w:rsidR="005027F9" w:rsidRPr="005027F9" w:rsidRDefault="005027F9" w:rsidP="005027F9">
      <w:pPr>
        <w:jc w:val="both"/>
        <w:rPr>
          <w:rFonts w:ascii="Cambria" w:hAnsi="Cambria"/>
          <w:sz w:val="24"/>
          <w:szCs w:val="24"/>
        </w:rPr>
      </w:pPr>
      <w:r w:rsidRPr="005027F9">
        <w:rPr>
          <w:rFonts w:ascii="Cambria" w:hAnsi="Cambria"/>
          <w:sz w:val="24"/>
          <w:szCs w:val="24"/>
        </w:rPr>
        <w:t xml:space="preserve">Detasat de textul schitei, </w:t>
      </w:r>
      <w:proofErr w:type="gramStart"/>
      <w:r w:rsidRPr="005027F9">
        <w:rPr>
          <w:rFonts w:ascii="Cambria" w:hAnsi="Cambria"/>
          <w:sz w:val="24"/>
          <w:szCs w:val="24"/>
        </w:rPr>
        <w:t>acest  fragment</w:t>
      </w:r>
      <w:proofErr w:type="gramEnd"/>
      <w:r w:rsidRPr="005027F9">
        <w:rPr>
          <w:rFonts w:ascii="Cambria" w:hAnsi="Cambria"/>
          <w:sz w:val="24"/>
          <w:szCs w:val="24"/>
        </w:rPr>
        <w:t xml:space="preserve"> ne duce cu gandul la o fiinta umana, la mama, la eterna noastra mama.</w:t>
      </w:r>
    </w:p>
    <w:p w:rsidR="005027F9" w:rsidRPr="005027F9" w:rsidRDefault="005027F9" w:rsidP="005027F9">
      <w:pPr>
        <w:jc w:val="both"/>
        <w:rPr>
          <w:rFonts w:ascii="Cambria" w:hAnsi="Cambria"/>
          <w:sz w:val="24"/>
          <w:szCs w:val="24"/>
        </w:rPr>
      </w:pPr>
      <w:r w:rsidRPr="005027F9">
        <w:rPr>
          <w:rFonts w:ascii="Cambria" w:hAnsi="Cambria"/>
          <w:sz w:val="24"/>
          <w:szCs w:val="24"/>
        </w:rPr>
        <w:t>Acesta este momentul cand puiul de caprioara trebuie sa-si ia destinul pe cont propriu. „Un muget inabusit de durere” puse capat framantarii launtrice, si, invingandu-si dragostea materna, caprioara se hotari sa-si duca puiul la „tancurile de stanca din zari, unde va fi in afara de orice pericol. Acolo, pe muchiile prapastiilor era imparatia caprelor, peste care stapaneau fara nici o grija, si acolo, l-ar fi stiut ca langa dansa.”</w:t>
      </w:r>
    </w:p>
    <w:p w:rsidR="005027F9" w:rsidRPr="005027F9" w:rsidRDefault="005027F9" w:rsidP="005027F9">
      <w:pPr>
        <w:jc w:val="both"/>
        <w:rPr>
          <w:rFonts w:ascii="Cambria" w:hAnsi="Cambria"/>
          <w:sz w:val="24"/>
          <w:szCs w:val="24"/>
        </w:rPr>
      </w:pPr>
      <w:r w:rsidRPr="005027F9">
        <w:rPr>
          <w:rFonts w:ascii="Cambria" w:hAnsi="Cambria"/>
          <w:sz w:val="24"/>
          <w:szCs w:val="24"/>
        </w:rPr>
        <w:t>Scena moale de pana aici se dinamizeaza, drumul pana la tancuri o impune, singura ei arma de aparare o constituie miscarea rapida, fuga „fulgeratoare”, „salturile indraznete” „prin locuri pline de primejdie” si iedul trebuie sa faca dovada ca are forta acestor miscari. Iedul, „se tine voiniceste” si „se avanta ca o sageata</w:t>
      </w:r>
      <w:proofErr w:type="gramStart"/>
      <w:r w:rsidRPr="005027F9">
        <w:rPr>
          <w:rFonts w:ascii="Cambria" w:hAnsi="Cambria"/>
          <w:sz w:val="24"/>
          <w:szCs w:val="24"/>
        </w:rPr>
        <w:t>” .</w:t>
      </w:r>
      <w:proofErr w:type="gramEnd"/>
    </w:p>
    <w:p w:rsidR="005027F9" w:rsidRPr="005027F9" w:rsidRDefault="005027F9" w:rsidP="005027F9">
      <w:pPr>
        <w:jc w:val="both"/>
        <w:rPr>
          <w:rFonts w:ascii="Cambria" w:hAnsi="Cambria"/>
          <w:sz w:val="24"/>
          <w:szCs w:val="24"/>
        </w:rPr>
      </w:pPr>
      <w:r w:rsidRPr="005027F9">
        <w:rPr>
          <w:rFonts w:ascii="Cambria" w:hAnsi="Cambria"/>
          <w:sz w:val="24"/>
          <w:szCs w:val="24"/>
        </w:rPr>
        <w:t>Amenintarea pluteste in aer, lupul sta la panda, caprioara simte „conteneste fuga, paseste incet”. Natura salbatica, grandioasa si inspaimantatoare este descrisa admirabil, ca un drum intre viata si moarte. De la luminozitatea poienilor – viata, se ajunge in inima intunecata ca un iad a padurii – moartea. Intr-o grandoare impresionanta, lumina se imputineaza si spatiul se ingusteaza treptat. Iesirea la un alt luminis si continuarea drumului este posibila numai pentru ied, caprioara se va sacrifica pentru acesta.</w:t>
      </w:r>
    </w:p>
    <w:p w:rsidR="005027F9" w:rsidRPr="005027F9" w:rsidRDefault="005027F9" w:rsidP="005027F9">
      <w:pPr>
        <w:jc w:val="both"/>
        <w:rPr>
          <w:rFonts w:ascii="Cambria" w:hAnsi="Cambria"/>
          <w:sz w:val="24"/>
          <w:szCs w:val="24"/>
        </w:rPr>
      </w:pPr>
      <w:r w:rsidRPr="005027F9">
        <w:rPr>
          <w:rFonts w:ascii="Cambria" w:hAnsi="Cambria"/>
          <w:sz w:val="24"/>
          <w:szCs w:val="24"/>
        </w:rPr>
        <w:t>Momentul culminant este descris cu maiestrie, dar cu economie de mijloace stilistice pentru ca sacrificiul sa nu devina patetic. Finalul este magistral, incheind o evocare narativa prin ochii caprioarei muribunde, in care imaginea realitatii se stinge treptat, ultima fiind aceea a iedului care „se topeste in adancul padurii” – simbol al salvarii.</w:t>
      </w:r>
    </w:p>
    <w:p w:rsidR="005027F9" w:rsidRPr="005027F9" w:rsidRDefault="005027F9" w:rsidP="005027F9">
      <w:pPr>
        <w:jc w:val="both"/>
        <w:rPr>
          <w:rFonts w:ascii="Cambria" w:hAnsi="Cambria"/>
          <w:sz w:val="24"/>
          <w:szCs w:val="24"/>
        </w:rPr>
      </w:pPr>
      <w:r w:rsidRPr="005027F9">
        <w:rPr>
          <w:rFonts w:ascii="Cambria" w:hAnsi="Cambria"/>
          <w:sz w:val="24"/>
          <w:szCs w:val="24"/>
        </w:rPr>
        <w:t>„Prabusita in sange, la pamant, sub coltul fiarei, caprioara ramane cu capul intors spre iedul ei. Si numai cand acesta, inspaimantat, se topeste in adancul padurii, caprioara simte durerea, iar ochii i se tulbura in apa mortii.”</w:t>
      </w:r>
    </w:p>
    <w:p w:rsidR="005027F9" w:rsidRPr="005027F9" w:rsidRDefault="005027F9" w:rsidP="005027F9">
      <w:pPr>
        <w:jc w:val="both"/>
        <w:rPr>
          <w:rFonts w:ascii="Cambria" w:hAnsi="Cambria"/>
          <w:sz w:val="24"/>
          <w:szCs w:val="24"/>
        </w:rPr>
      </w:pPr>
      <w:r w:rsidRPr="005027F9">
        <w:rPr>
          <w:rFonts w:ascii="Cambria" w:hAnsi="Cambria"/>
          <w:sz w:val="24"/>
          <w:szCs w:val="24"/>
        </w:rPr>
        <w:t>Limba folosita de Emil Garleanu este cu totul potrivita fondului de idei, cu expresii plastice si epitete sugestive. Stilul este concis si reda cu precizie ideea, fiind totusi bogat in epitete si comparatii. Schitele lui Garleanu au o insemnata valoare instructiva si educativa. Ele constituie un mijloc de cunoastere a unor aspecte ale vietii animalelor, pasarilor, insectelor si chiar a plantelor, redate intr-o forma literara accesibila. Lectura acestor schite le trezeste copiilor dorinta de a observa mai atent viata din natura si mareste interesul pentru cunoasterea vietuitoarelor, contribuind la dezvoltarea spiritului de observatie. Prin forma lor artistica, schitele lui Garleanu contribuie si la dezvoltarea sentimentelor estetice ale copiilor.</w:t>
      </w:r>
    </w:p>
    <w:p w:rsidR="005027F9" w:rsidRPr="005027F9" w:rsidRDefault="005027F9" w:rsidP="005027F9">
      <w:pPr>
        <w:jc w:val="both"/>
        <w:rPr>
          <w:rFonts w:ascii="Cambria" w:hAnsi="Cambria"/>
          <w:sz w:val="24"/>
          <w:szCs w:val="24"/>
        </w:rPr>
      </w:pPr>
      <w:r w:rsidRPr="005027F9">
        <w:rPr>
          <w:rFonts w:ascii="Cambria" w:hAnsi="Cambria"/>
          <w:sz w:val="24"/>
          <w:szCs w:val="24"/>
        </w:rPr>
        <w:lastRenderedPageBreak/>
        <w:t>Pentru ca lectura operei lui Garleanu sa-si atinga scopul educativ si, in special, sa contribuie la dezvoltarea spiritului de observatie, educatorul trebuie sa-i stimuleze pe copii, pentru a observa amanuntele redate de scriitor si a le putea reproduce.</w:t>
      </w:r>
    </w:p>
    <w:p w:rsidR="005027F9" w:rsidRPr="005027F9" w:rsidRDefault="005027F9" w:rsidP="005027F9">
      <w:pPr>
        <w:jc w:val="both"/>
        <w:rPr>
          <w:rFonts w:ascii="Cambria" w:hAnsi="Cambria"/>
          <w:sz w:val="24"/>
          <w:szCs w:val="24"/>
        </w:rPr>
      </w:pPr>
      <w:r w:rsidRPr="005027F9">
        <w:rPr>
          <w:rFonts w:ascii="Cambria" w:hAnsi="Cambria"/>
          <w:sz w:val="24"/>
          <w:szCs w:val="24"/>
        </w:rPr>
        <w:t> </w:t>
      </w:r>
    </w:p>
    <w:bookmarkEnd w:id="0"/>
    <w:p w:rsidR="00E64DCA" w:rsidRPr="005027F9" w:rsidRDefault="00E64DCA" w:rsidP="005027F9">
      <w:pPr>
        <w:jc w:val="both"/>
        <w:rPr>
          <w:rFonts w:ascii="Cambria" w:hAnsi="Cambria"/>
          <w:sz w:val="24"/>
          <w:szCs w:val="24"/>
        </w:rPr>
      </w:pPr>
    </w:p>
    <w:sectPr w:rsidR="00E64DCA" w:rsidRPr="00502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10"/>
    <w:rsid w:val="005027F9"/>
    <w:rsid w:val="00A36E10"/>
    <w:rsid w:val="00E6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2BD7D-D6C2-413E-8084-23AB50CD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7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2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2018-11-11T10:10:00Z</dcterms:created>
  <dcterms:modified xsi:type="dcterms:W3CDTF">2018-11-11T10:11:00Z</dcterms:modified>
</cp:coreProperties>
</file>