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1C7D" w14:textId="35E1ED52" w:rsidR="00496500" w:rsidRPr="003624CA" w:rsidRDefault="00496500" w:rsidP="003624CA">
      <w:pPr>
        <w:jc w:val="both"/>
        <w:rPr>
          <w:rFonts w:ascii="Cambria" w:hAnsi="Cambria"/>
        </w:rPr>
      </w:pPr>
    </w:p>
    <w:p w14:paraId="595E5BB4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 xml:space="preserve">                                           </w:t>
      </w:r>
      <w:r w:rsidRPr="003624CA">
        <w:rPr>
          <w:rFonts w:ascii="Cambria" w:hAnsi="Cambria"/>
        </w:rPr>
        <w:t>   </w:t>
      </w:r>
      <w:r w:rsidRPr="003624CA">
        <w:rPr>
          <w:rStyle w:val="Strong"/>
          <w:rFonts w:ascii="Cambria" w:hAnsi="Cambria"/>
          <w:color w:val="F1C40F"/>
        </w:rPr>
        <w:t xml:space="preserve"> Etapa </w:t>
      </w:r>
      <w:proofErr w:type="spellStart"/>
      <w:r w:rsidRPr="003624CA">
        <w:rPr>
          <w:rStyle w:val="Strong"/>
          <w:rFonts w:ascii="Cambria" w:hAnsi="Cambria"/>
          <w:color w:val="F1C40F"/>
        </w:rPr>
        <w:t>stalinismului</w:t>
      </w:r>
      <w:proofErr w:type="spellEnd"/>
      <w:r w:rsidRPr="003624CA">
        <w:rPr>
          <w:rStyle w:val="Strong"/>
          <w:rFonts w:ascii="Cambria" w:hAnsi="Cambria"/>
          <w:color w:val="F1C40F"/>
        </w:rPr>
        <w:t xml:space="preserve"> integral (1948 - 1953)</w:t>
      </w:r>
    </w:p>
    <w:p w14:paraId="13F0DD23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</w:p>
    <w:p w14:paraId="1A604BE7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>                 </w:t>
      </w:r>
      <w:proofErr w:type="spellStart"/>
      <w:r w:rsidRPr="003624CA">
        <w:rPr>
          <w:rFonts w:ascii="Cambria" w:hAnsi="Cambria"/>
        </w:rPr>
        <w:t>După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câteva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alternări</w:t>
      </w:r>
      <w:proofErr w:type="spellEnd"/>
      <w:r w:rsidRPr="003624CA">
        <w:rPr>
          <w:rFonts w:ascii="Cambria" w:hAnsi="Cambria"/>
        </w:rPr>
        <w:t xml:space="preserve"> la </w:t>
      </w:r>
      <w:proofErr w:type="spellStart"/>
      <w:r w:rsidRPr="003624CA">
        <w:rPr>
          <w:rFonts w:ascii="Cambria" w:hAnsi="Cambria"/>
        </w:rPr>
        <w:t>putere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instalarea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guvernului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așa-zis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șargă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concentrație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democratică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dr.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Petru</w:t>
      </w:r>
      <w:proofErr w:type="spellEnd"/>
      <w:r w:rsidRPr="003624CA">
        <w:rPr>
          <w:rFonts w:ascii="Cambria" w:hAnsi="Cambria"/>
        </w:rPr>
        <w:t xml:space="preserve"> Groza, la 6 </w:t>
      </w:r>
      <w:proofErr w:type="spellStart"/>
      <w:r w:rsidRPr="003624CA">
        <w:rPr>
          <w:rFonts w:ascii="Cambria" w:hAnsi="Cambria"/>
        </w:rPr>
        <w:t>martie</w:t>
      </w:r>
      <w:proofErr w:type="spellEnd"/>
      <w:r w:rsidRPr="003624CA">
        <w:rPr>
          <w:rFonts w:ascii="Cambria" w:hAnsi="Cambria"/>
        </w:rPr>
        <w:t xml:space="preserve"> 1945, </w:t>
      </w:r>
      <w:proofErr w:type="spellStart"/>
      <w:r w:rsidRPr="003624CA">
        <w:rPr>
          <w:rFonts w:ascii="Cambria" w:hAnsi="Cambria"/>
        </w:rPr>
        <w:t>după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abolirea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monarhiei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abdicarea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regelui</w:t>
      </w:r>
      <w:proofErr w:type="spellEnd"/>
      <w:r w:rsidRPr="003624CA">
        <w:rPr>
          <w:rFonts w:ascii="Cambria" w:hAnsi="Cambria"/>
        </w:rPr>
        <w:t xml:space="preserve"> Mihai, la 30 </w:t>
      </w:r>
      <w:proofErr w:type="spellStart"/>
      <w:r w:rsidRPr="003624CA">
        <w:rPr>
          <w:rFonts w:ascii="Cambria" w:hAnsi="Cambria"/>
        </w:rPr>
        <w:t>decembrie</w:t>
      </w:r>
      <w:proofErr w:type="spellEnd"/>
      <w:r w:rsidRPr="003624CA">
        <w:rPr>
          <w:rFonts w:ascii="Cambria" w:hAnsi="Cambria"/>
        </w:rPr>
        <w:t xml:space="preserve"> 1947, a </w:t>
      </w:r>
      <w:proofErr w:type="spellStart"/>
      <w:r w:rsidRPr="003624CA">
        <w:rPr>
          <w:rFonts w:ascii="Cambria" w:hAnsi="Cambria"/>
        </w:rPr>
        <w:t>urmat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naționalizarea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principalelor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mijloace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producție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colectivizarea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forțată</w:t>
      </w:r>
      <w:proofErr w:type="spellEnd"/>
      <w:r w:rsidRPr="003624CA">
        <w:rPr>
          <w:rFonts w:ascii="Cambria" w:hAnsi="Cambria"/>
        </w:rPr>
        <w:t xml:space="preserve"> </w:t>
      </w:r>
      <w:proofErr w:type="gramStart"/>
      <w:r w:rsidRPr="003624CA">
        <w:rPr>
          <w:rFonts w:ascii="Cambria" w:hAnsi="Cambria"/>
        </w:rPr>
        <w:t>a</w:t>
      </w:r>
      <w:proofErr w:type="gram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agriculturii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reforma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învățământului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culturii</w:t>
      </w:r>
      <w:proofErr w:type="spellEnd"/>
      <w:r w:rsidRPr="003624CA">
        <w:rPr>
          <w:rFonts w:ascii="Cambria" w:hAnsi="Cambria"/>
        </w:rPr>
        <w:t xml:space="preserve"> din 1948. </w:t>
      </w:r>
      <w:proofErr w:type="spellStart"/>
      <w:r w:rsidRPr="003624CA">
        <w:rPr>
          <w:rFonts w:ascii="Cambria" w:hAnsi="Cambria"/>
        </w:rPr>
        <w:t>Odată</w:t>
      </w:r>
      <w:proofErr w:type="spellEnd"/>
      <w:r w:rsidRPr="003624CA">
        <w:rPr>
          <w:rFonts w:ascii="Cambria" w:hAnsi="Cambria"/>
        </w:rPr>
        <w:t xml:space="preserve"> cu </w:t>
      </w:r>
      <w:proofErr w:type="spellStart"/>
      <w:r w:rsidRPr="003624CA">
        <w:rPr>
          <w:rFonts w:ascii="Cambria" w:hAnsi="Cambria"/>
        </w:rPr>
        <w:t>acest</w:t>
      </w:r>
      <w:proofErr w:type="spellEnd"/>
      <w:r w:rsidRPr="003624CA">
        <w:rPr>
          <w:rFonts w:ascii="Cambria" w:hAnsi="Cambria"/>
        </w:rPr>
        <w:t xml:space="preserve"> an </w:t>
      </w:r>
      <w:proofErr w:type="spellStart"/>
      <w:r w:rsidRPr="003624CA">
        <w:rPr>
          <w:rFonts w:ascii="Cambria" w:hAnsi="Cambria"/>
        </w:rPr>
        <w:t>literatura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română</w:t>
      </w:r>
      <w:proofErr w:type="spellEnd"/>
      <w:r w:rsidRPr="003624CA">
        <w:rPr>
          <w:rFonts w:ascii="Cambria" w:hAnsi="Cambria"/>
        </w:rPr>
        <w:t xml:space="preserve"> </w:t>
      </w:r>
      <w:proofErr w:type="gramStart"/>
      <w:r w:rsidRPr="003624CA">
        <w:rPr>
          <w:rFonts w:ascii="Cambria" w:hAnsi="Cambria"/>
        </w:rPr>
        <w:t>a</w:t>
      </w:r>
      <w:proofErr w:type="gram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intrat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într</w:t>
      </w:r>
      <w:proofErr w:type="spellEnd"/>
      <w:r w:rsidRPr="003624CA">
        <w:rPr>
          <w:rFonts w:ascii="Cambria" w:hAnsi="Cambria"/>
        </w:rPr>
        <w:t xml:space="preserve">-o </w:t>
      </w:r>
      <w:proofErr w:type="spellStart"/>
      <w:r w:rsidRPr="003624CA">
        <w:rPr>
          <w:rFonts w:ascii="Cambria" w:hAnsi="Cambria"/>
        </w:rPr>
        <w:t>epocă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nefastă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dominată</w:t>
      </w:r>
      <w:proofErr w:type="spellEnd"/>
      <w:r w:rsidRPr="003624CA">
        <w:rPr>
          <w:rFonts w:ascii="Cambria" w:hAnsi="Cambria"/>
        </w:rPr>
        <w:t xml:space="preserve"> de politic, </w:t>
      </w:r>
      <w:proofErr w:type="spellStart"/>
      <w:r w:rsidRPr="003624CA">
        <w:rPr>
          <w:rFonts w:ascii="Cambria" w:hAnsi="Cambria"/>
        </w:rPr>
        <w:t>aservită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unui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regim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totalitar</w:t>
      </w:r>
      <w:proofErr w:type="spellEnd"/>
      <w:r w:rsidRPr="003624CA">
        <w:rPr>
          <w:rFonts w:ascii="Cambria" w:hAnsi="Cambria"/>
        </w:rPr>
        <w:t xml:space="preserve">. </w:t>
      </w:r>
    </w:p>
    <w:p w14:paraId="7B4C9BA1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 xml:space="preserve">                </w:t>
      </w:r>
      <w:proofErr w:type="spellStart"/>
      <w:r w:rsidRPr="003624CA">
        <w:rPr>
          <w:rFonts w:ascii="Cambria" w:hAnsi="Cambria"/>
        </w:rPr>
        <w:t>Noua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cultură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numită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proletcultistă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preconiza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imposibilul</w:t>
      </w:r>
      <w:proofErr w:type="spellEnd"/>
      <w:r w:rsidRPr="003624CA">
        <w:rPr>
          <w:rFonts w:ascii="Cambria" w:hAnsi="Cambria"/>
        </w:rPr>
        <w:t xml:space="preserve">, o </w:t>
      </w:r>
      <w:proofErr w:type="spellStart"/>
      <w:r w:rsidRPr="003624CA">
        <w:rPr>
          <w:rFonts w:ascii="Cambria" w:hAnsi="Cambria"/>
        </w:rPr>
        <w:t>falie</w:t>
      </w:r>
      <w:proofErr w:type="spellEnd"/>
      <w:r w:rsidRPr="003624CA">
        <w:rPr>
          <w:rFonts w:ascii="Cambria" w:hAnsi="Cambria"/>
        </w:rPr>
        <w:t xml:space="preserve"> o </w:t>
      </w:r>
      <w:proofErr w:type="spellStart"/>
      <w:r w:rsidRPr="003624CA">
        <w:rPr>
          <w:rFonts w:ascii="Cambria" w:hAnsi="Cambria"/>
        </w:rPr>
        <w:t>rupere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totală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vechea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cultură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crearea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unei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culturi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noi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unei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clase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pretins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conducătoare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proletariatul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muncitorii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țăranii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uniți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prin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înfățișarea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emblematică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secerei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ciocanului</w:t>
      </w:r>
      <w:proofErr w:type="spellEnd"/>
      <w:r w:rsidRPr="003624CA">
        <w:rPr>
          <w:rFonts w:ascii="Cambria" w:hAnsi="Cambria"/>
        </w:rPr>
        <w:t xml:space="preserve">. Se </w:t>
      </w:r>
      <w:proofErr w:type="spellStart"/>
      <w:r w:rsidRPr="003624CA">
        <w:rPr>
          <w:rFonts w:ascii="Cambria" w:hAnsi="Cambria"/>
        </w:rPr>
        <w:t>mai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numea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literatura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realismului</w:t>
      </w:r>
      <w:proofErr w:type="spellEnd"/>
      <w:r w:rsidRPr="003624CA">
        <w:rPr>
          <w:rFonts w:ascii="Cambria" w:hAnsi="Cambria"/>
        </w:rPr>
        <w:t xml:space="preserve"> socialist, </w:t>
      </w:r>
      <w:proofErr w:type="spellStart"/>
      <w:r w:rsidRPr="003624CA">
        <w:rPr>
          <w:rFonts w:ascii="Cambria" w:hAnsi="Cambria"/>
        </w:rPr>
        <w:t>fiindcă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obliga</w:t>
      </w:r>
      <w:proofErr w:type="spellEnd"/>
      <w:r w:rsidRPr="003624CA">
        <w:rPr>
          <w:rFonts w:ascii="Cambria" w:hAnsi="Cambria"/>
        </w:rPr>
        <w:t xml:space="preserve"> la </w:t>
      </w:r>
      <w:proofErr w:type="spellStart"/>
      <w:r w:rsidRPr="003624CA">
        <w:rPr>
          <w:rFonts w:ascii="Cambria" w:hAnsi="Cambria"/>
        </w:rPr>
        <w:t>zugrăvirea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realității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socialiste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dezvoltarea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revoluționară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Temele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recomandate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erau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cultul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personalității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lui</w:t>
      </w:r>
      <w:proofErr w:type="spellEnd"/>
      <w:r w:rsidRPr="003624CA">
        <w:rPr>
          <w:rFonts w:ascii="Cambria" w:hAnsi="Cambria"/>
        </w:rPr>
        <w:t xml:space="preserve"> Stalin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Dej, </w:t>
      </w:r>
      <w:proofErr w:type="spellStart"/>
      <w:r w:rsidRPr="003624CA">
        <w:rPr>
          <w:rFonts w:ascii="Cambria" w:hAnsi="Cambria"/>
        </w:rPr>
        <w:t>înfierarea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claselor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burghezo-moșierești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elogirea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muncii</w:t>
      </w:r>
      <w:proofErr w:type="spellEnd"/>
      <w:r w:rsidRPr="003624CA">
        <w:rPr>
          <w:rFonts w:ascii="Cambria" w:hAnsi="Cambria"/>
        </w:rPr>
        <w:t xml:space="preserve">, a </w:t>
      </w:r>
      <w:proofErr w:type="spellStart"/>
      <w:r w:rsidRPr="003624CA">
        <w:rPr>
          <w:rFonts w:ascii="Cambria" w:hAnsi="Cambria"/>
        </w:rPr>
        <w:t>noilor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forțe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revoluționare</w:t>
      </w:r>
      <w:proofErr w:type="spellEnd"/>
      <w:r w:rsidRPr="003624CA">
        <w:rPr>
          <w:rFonts w:ascii="Cambria" w:hAnsi="Cambria"/>
        </w:rPr>
        <w:t xml:space="preserve">. </w:t>
      </w:r>
    </w:p>
    <w:p w14:paraId="44FB70F7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 xml:space="preserve">                </w:t>
      </w:r>
      <w:proofErr w:type="spellStart"/>
      <w:r w:rsidRPr="003624CA">
        <w:rPr>
          <w:rFonts w:ascii="Cambria" w:hAnsi="Cambria"/>
        </w:rPr>
        <w:t>Unii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scriitori</w:t>
      </w:r>
      <w:proofErr w:type="spellEnd"/>
      <w:r w:rsidRPr="003624CA">
        <w:rPr>
          <w:rFonts w:ascii="Cambria" w:hAnsi="Cambria"/>
        </w:rPr>
        <w:t xml:space="preserve">, din </w:t>
      </w:r>
      <w:proofErr w:type="spellStart"/>
      <w:r w:rsidRPr="003624CA">
        <w:rPr>
          <w:rFonts w:ascii="Cambria" w:hAnsi="Cambria"/>
        </w:rPr>
        <w:t>naivitatea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poate</w:t>
      </w:r>
      <w:proofErr w:type="spellEnd"/>
      <w:r w:rsidRPr="003624CA">
        <w:rPr>
          <w:rFonts w:ascii="Cambria" w:hAnsi="Cambria"/>
        </w:rPr>
        <w:t xml:space="preserve"> din </w:t>
      </w:r>
      <w:proofErr w:type="spellStart"/>
      <w:r w:rsidRPr="003624CA">
        <w:rPr>
          <w:rFonts w:ascii="Cambria" w:hAnsi="Cambria"/>
        </w:rPr>
        <w:t>interes</w:t>
      </w:r>
      <w:proofErr w:type="spellEnd"/>
      <w:r w:rsidRPr="003624CA">
        <w:rPr>
          <w:rFonts w:ascii="Cambria" w:hAnsi="Cambria"/>
        </w:rPr>
        <w:t xml:space="preserve">, au </w:t>
      </w:r>
      <w:proofErr w:type="spellStart"/>
      <w:r w:rsidRPr="003624CA">
        <w:rPr>
          <w:rFonts w:ascii="Cambria" w:hAnsi="Cambria"/>
        </w:rPr>
        <w:t>crezut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schimbările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sociale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democratice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alții</w:t>
      </w:r>
      <w:proofErr w:type="spellEnd"/>
      <w:r w:rsidRPr="003624CA">
        <w:rPr>
          <w:rFonts w:ascii="Cambria" w:hAnsi="Cambria"/>
        </w:rPr>
        <w:t xml:space="preserve"> au </w:t>
      </w:r>
      <w:proofErr w:type="spellStart"/>
      <w:r w:rsidRPr="003624CA">
        <w:rPr>
          <w:rFonts w:ascii="Cambria" w:hAnsi="Cambria"/>
        </w:rPr>
        <w:t>continuat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tradițiile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literaturii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interbelice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neangajate</w:t>
      </w:r>
      <w:proofErr w:type="spellEnd"/>
      <w:r w:rsidRPr="003624CA">
        <w:rPr>
          <w:rFonts w:ascii="Cambria" w:hAnsi="Cambria"/>
        </w:rPr>
        <w:t xml:space="preserve"> politic. </w:t>
      </w:r>
    </w:p>
    <w:p w14:paraId="7D2988C5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 xml:space="preserve">               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studiul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sociologie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literaturii</w:t>
      </w:r>
      <w:proofErr w:type="spellEnd"/>
      <w:r w:rsidRPr="003624CA">
        <w:rPr>
          <w:rFonts w:ascii="Cambria" w:hAnsi="Cambria"/>
        </w:rPr>
        <w:t xml:space="preserve">, Eugen </w:t>
      </w:r>
      <w:proofErr w:type="spellStart"/>
      <w:r w:rsidRPr="003624CA">
        <w:rPr>
          <w:rFonts w:ascii="Cambria" w:hAnsi="Cambria"/>
        </w:rPr>
        <w:t>Negrici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numește</w:t>
      </w:r>
      <w:proofErr w:type="spellEnd"/>
      <w:r w:rsidRPr="003624CA">
        <w:rPr>
          <w:rFonts w:ascii="Cambria" w:hAnsi="Cambria"/>
        </w:rPr>
        <w:t xml:space="preserve"> pe </w:t>
      </w:r>
      <w:proofErr w:type="spellStart"/>
      <w:r w:rsidRPr="003624CA">
        <w:rPr>
          <w:rFonts w:ascii="Cambria" w:hAnsi="Cambria"/>
        </w:rPr>
        <w:t>primii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scriitori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aserviți</w:t>
      </w:r>
      <w:proofErr w:type="spellEnd"/>
      <w:r w:rsidRPr="003624CA">
        <w:rPr>
          <w:rFonts w:ascii="Cambria" w:hAnsi="Cambria"/>
        </w:rPr>
        <w:t xml:space="preserve">, pe </w:t>
      </w:r>
      <w:proofErr w:type="spellStart"/>
      <w:r w:rsidRPr="003624CA">
        <w:rPr>
          <w:rFonts w:ascii="Cambria" w:hAnsi="Cambria"/>
        </w:rPr>
        <w:t>ceilalți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tolerați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datorită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unor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concesii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subterfugii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artistice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evitare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rigorilor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cenzurii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represiunii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Examinată</w:t>
      </w:r>
      <w:proofErr w:type="spellEnd"/>
      <w:r w:rsidRPr="003624CA">
        <w:rPr>
          <w:rFonts w:ascii="Cambria" w:hAnsi="Cambria"/>
        </w:rPr>
        <w:t xml:space="preserve"> pe </w:t>
      </w:r>
      <w:proofErr w:type="spellStart"/>
      <w:r w:rsidRPr="003624CA">
        <w:rPr>
          <w:rFonts w:ascii="Cambria" w:hAnsi="Cambria"/>
        </w:rPr>
        <w:t>genuri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literare</w:t>
      </w:r>
      <w:proofErr w:type="spellEnd"/>
      <w:r w:rsidRPr="003624CA">
        <w:rPr>
          <w:rFonts w:ascii="Cambria" w:hAnsi="Cambria"/>
        </w:rPr>
        <w:t xml:space="preserve">, prima care </w:t>
      </w:r>
      <w:proofErr w:type="spellStart"/>
      <w:r w:rsidRPr="003624CA">
        <w:rPr>
          <w:rFonts w:ascii="Cambria" w:hAnsi="Cambria"/>
        </w:rPr>
        <w:t>răspunde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comenzii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politice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sociale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fost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poezia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scrisă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după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principiul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adoratio</w:t>
      </w:r>
      <w:proofErr w:type="spellEnd"/>
      <w:r w:rsidRPr="003624CA">
        <w:rPr>
          <w:rFonts w:ascii="Cambria" w:hAnsi="Cambria"/>
        </w:rPr>
        <w:t xml:space="preserve"> et </w:t>
      </w:r>
      <w:proofErr w:type="spellStart"/>
      <w:r w:rsidRPr="003624CA">
        <w:rPr>
          <w:rFonts w:ascii="Cambria" w:hAnsi="Cambria"/>
        </w:rPr>
        <w:t>imprecatio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adorare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condamnare</w:t>
      </w:r>
      <w:proofErr w:type="spellEnd"/>
      <w:r w:rsidRPr="003624CA">
        <w:rPr>
          <w:rFonts w:ascii="Cambria" w:hAnsi="Cambria"/>
        </w:rPr>
        <w:t xml:space="preserve">, specific </w:t>
      </w:r>
      <w:proofErr w:type="spellStart"/>
      <w:r w:rsidRPr="003624CA">
        <w:rPr>
          <w:rFonts w:ascii="Cambria" w:hAnsi="Cambria"/>
        </w:rPr>
        <w:t>antagonismelor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clasă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politice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culturale</w:t>
      </w:r>
      <w:proofErr w:type="spellEnd"/>
      <w:r w:rsidRPr="003624CA">
        <w:rPr>
          <w:rFonts w:ascii="Cambria" w:hAnsi="Cambria"/>
        </w:rPr>
        <w:t>.</w:t>
      </w:r>
    </w:p>
    <w:p w14:paraId="3D70F3FD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>               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această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periaodă</w:t>
      </w:r>
      <w:proofErr w:type="spellEnd"/>
      <w:r w:rsidRPr="003624CA">
        <w:rPr>
          <w:rFonts w:ascii="Cambria" w:hAnsi="Cambria"/>
        </w:rPr>
        <w:t xml:space="preserve"> s-au </w:t>
      </w:r>
      <w:proofErr w:type="spellStart"/>
      <w:r w:rsidRPr="003624CA">
        <w:rPr>
          <w:rFonts w:ascii="Cambria" w:hAnsi="Cambria"/>
        </w:rPr>
        <w:t>scris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poezii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imnice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eroice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semnate</w:t>
      </w:r>
      <w:proofErr w:type="spellEnd"/>
      <w:r w:rsidRPr="003624CA">
        <w:rPr>
          <w:rFonts w:ascii="Cambria" w:hAnsi="Cambria"/>
        </w:rPr>
        <w:t xml:space="preserve"> de Dan </w:t>
      </w:r>
      <w:proofErr w:type="spellStart"/>
      <w:r w:rsidRPr="003624CA">
        <w:rPr>
          <w:rFonts w:ascii="Cambria" w:hAnsi="Cambria"/>
        </w:rPr>
        <w:t>Deșliu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Alexandru</w:t>
      </w:r>
      <w:proofErr w:type="spellEnd"/>
      <w:r w:rsidRPr="003624CA">
        <w:rPr>
          <w:rFonts w:ascii="Cambria" w:hAnsi="Cambria"/>
        </w:rPr>
        <w:t xml:space="preserve"> Toma, Maria </w:t>
      </w:r>
      <w:proofErr w:type="spellStart"/>
      <w:r w:rsidRPr="003624CA">
        <w:rPr>
          <w:rFonts w:ascii="Cambria" w:hAnsi="Cambria"/>
        </w:rPr>
        <w:t>Banuș</w:t>
      </w:r>
      <w:proofErr w:type="spellEnd"/>
      <w:r w:rsidRPr="003624CA">
        <w:rPr>
          <w:rFonts w:ascii="Cambria" w:hAnsi="Cambria"/>
        </w:rPr>
        <w:t xml:space="preserve">, Mihai </w:t>
      </w:r>
      <w:proofErr w:type="spellStart"/>
      <w:r w:rsidRPr="003624CA">
        <w:rPr>
          <w:rFonts w:ascii="Cambria" w:hAnsi="Cambria"/>
        </w:rPr>
        <w:t>Beniuc</w:t>
      </w:r>
      <w:proofErr w:type="spellEnd"/>
      <w:r w:rsidRPr="003624CA">
        <w:rPr>
          <w:rFonts w:ascii="Cambria" w:hAnsi="Cambria"/>
        </w:rPr>
        <w:t xml:space="preserve">, A.E. </w:t>
      </w:r>
      <w:proofErr w:type="spellStart"/>
      <w:r w:rsidRPr="003624CA">
        <w:rPr>
          <w:rFonts w:ascii="Cambria" w:hAnsi="Cambria"/>
        </w:rPr>
        <w:t>Bakonski</w:t>
      </w:r>
      <w:proofErr w:type="spellEnd"/>
      <w:r w:rsidRPr="003624CA">
        <w:rPr>
          <w:rFonts w:ascii="Cambria" w:hAnsi="Cambria"/>
        </w:rPr>
        <w:t xml:space="preserve">, care nu </w:t>
      </w:r>
      <w:proofErr w:type="spellStart"/>
      <w:r w:rsidRPr="003624CA">
        <w:rPr>
          <w:rFonts w:ascii="Cambria" w:hAnsi="Cambria"/>
        </w:rPr>
        <w:t>servesc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azi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decât</w:t>
      </w:r>
      <w:proofErr w:type="spellEnd"/>
      <w:r w:rsidRPr="003624CA">
        <w:rPr>
          <w:rFonts w:ascii="Cambria" w:hAnsi="Cambria"/>
        </w:rPr>
        <w:t xml:space="preserve"> ca </w:t>
      </w:r>
      <w:proofErr w:type="spellStart"/>
      <w:r w:rsidRPr="003624CA">
        <w:rPr>
          <w:rFonts w:ascii="Cambria" w:hAnsi="Cambria"/>
        </w:rPr>
        <w:t>literatură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angajată</w:t>
      </w:r>
      <w:proofErr w:type="spellEnd"/>
      <w:r w:rsidRPr="003624CA">
        <w:rPr>
          <w:rFonts w:ascii="Cambria" w:hAnsi="Cambria"/>
        </w:rPr>
        <w:t xml:space="preserve"> politic, </w:t>
      </w:r>
      <w:proofErr w:type="spellStart"/>
      <w:r w:rsidRPr="003624CA">
        <w:rPr>
          <w:rFonts w:ascii="Cambria" w:hAnsi="Cambria"/>
        </w:rPr>
        <w:t>propagandistică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Unele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dintre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reportajele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lui</w:t>
      </w:r>
      <w:proofErr w:type="spellEnd"/>
      <w:r w:rsidRPr="003624CA">
        <w:rPr>
          <w:rFonts w:ascii="Cambria" w:hAnsi="Cambria"/>
        </w:rPr>
        <w:t xml:space="preserve"> Geo </w:t>
      </w:r>
      <w:proofErr w:type="spellStart"/>
      <w:r w:rsidRPr="003624CA">
        <w:rPr>
          <w:rFonts w:ascii="Cambria" w:hAnsi="Cambria"/>
        </w:rPr>
        <w:t>Bogza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romanele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luptei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clasă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Mihail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Sadoveanu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Mitrea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Cocor</w:t>
      </w:r>
      <w:proofErr w:type="spellEnd"/>
      <w:r w:rsidRPr="003624CA">
        <w:rPr>
          <w:rFonts w:ascii="Cambria" w:hAnsi="Cambria"/>
        </w:rPr>
        <w:t xml:space="preserve"> (1953-1954), </w:t>
      </w:r>
      <w:proofErr w:type="spellStart"/>
      <w:r w:rsidRPr="003624CA">
        <w:rPr>
          <w:rFonts w:ascii="Cambria" w:hAnsi="Cambria"/>
        </w:rPr>
        <w:t>serveau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aceluiași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regim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pretins</w:t>
      </w:r>
      <w:proofErr w:type="spellEnd"/>
      <w:r w:rsidRPr="003624CA">
        <w:rPr>
          <w:rFonts w:ascii="Cambria" w:hAnsi="Cambria"/>
        </w:rPr>
        <w:t xml:space="preserve"> democrat popular, cu </w:t>
      </w:r>
      <w:proofErr w:type="spellStart"/>
      <w:r w:rsidRPr="003624CA">
        <w:rPr>
          <w:rFonts w:ascii="Cambria" w:hAnsi="Cambria"/>
        </w:rPr>
        <w:t>precizarea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romanul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Camil</w:t>
      </w:r>
      <w:proofErr w:type="spellEnd"/>
      <w:r w:rsidRPr="003624CA">
        <w:rPr>
          <w:rFonts w:ascii="Cambria" w:hAnsi="Cambria"/>
        </w:rPr>
        <w:t xml:space="preserve"> Petrescu, </w:t>
      </w:r>
      <w:proofErr w:type="spellStart"/>
      <w:r w:rsidRPr="003624CA">
        <w:rPr>
          <w:rFonts w:ascii="Cambria" w:hAnsi="Cambria"/>
        </w:rPr>
        <w:t>fără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facă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mari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concesii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realismului</w:t>
      </w:r>
      <w:proofErr w:type="spellEnd"/>
      <w:r w:rsidRPr="003624CA">
        <w:rPr>
          <w:rFonts w:ascii="Cambria" w:hAnsi="Cambria"/>
        </w:rPr>
        <w:t xml:space="preserve"> socialist, are </w:t>
      </w:r>
      <w:proofErr w:type="spellStart"/>
      <w:r w:rsidRPr="003624CA">
        <w:rPr>
          <w:rFonts w:ascii="Cambria" w:hAnsi="Cambria"/>
        </w:rPr>
        <w:t>meritul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înfățișării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reale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minuțioase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revoluției</w:t>
      </w:r>
      <w:proofErr w:type="spellEnd"/>
      <w:r w:rsidRPr="003624CA">
        <w:rPr>
          <w:rFonts w:ascii="Cambria" w:hAnsi="Cambria"/>
        </w:rPr>
        <w:t xml:space="preserve"> de la 1848.</w:t>
      </w:r>
    </w:p>
    <w:p w14:paraId="314D05A8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t>               </w:t>
      </w:r>
      <w:proofErr w:type="spellStart"/>
      <w:r w:rsidRPr="003624CA">
        <w:rPr>
          <w:rFonts w:ascii="Cambria" w:hAnsi="Cambria"/>
        </w:rPr>
        <w:t>Marii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poeți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interbelici</w:t>
      </w:r>
      <w:proofErr w:type="spellEnd"/>
      <w:r w:rsidRPr="003624CA">
        <w:rPr>
          <w:rFonts w:ascii="Cambria" w:hAnsi="Cambria"/>
        </w:rPr>
        <w:t xml:space="preserve"> ca Tudor </w:t>
      </w:r>
      <w:proofErr w:type="spellStart"/>
      <w:r w:rsidRPr="003624CA">
        <w:rPr>
          <w:rFonts w:ascii="Cambria" w:hAnsi="Cambria"/>
        </w:rPr>
        <w:t>Arghezi</w:t>
      </w:r>
      <w:proofErr w:type="spellEnd"/>
      <w:r w:rsidRPr="003624CA">
        <w:rPr>
          <w:rFonts w:ascii="Cambria" w:hAnsi="Cambria"/>
        </w:rPr>
        <w:t xml:space="preserve">, Lucian Blaga, Ion </w:t>
      </w:r>
      <w:proofErr w:type="spellStart"/>
      <w:r w:rsidRPr="003624CA">
        <w:rPr>
          <w:rFonts w:ascii="Cambria" w:hAnsi="Cambria"/>
        </w:rPr>
        <w:t>BArbu</w:t>
      </w:r>
      <w:proofErr w:type="spellEnd"/>
      <w:r w:rsidRPr="003624CA">
        <w:rPr>
          <w:rFonts w:ascii="Cambria" w:hAnsi="Cambria"/>
        </w:rPr>
        <w:t xml:space="preserve">, George </w:t>
      </w:r>
      <w:proofErr w:type="spellStart"/>
      <w:r w:rsidRPr="003624CA">
        <w:rPr>
          <w:rFonts w:ascii="Cambria" w:hAnsi="Cambria"/>
        </w:rPr>
        <w:t>Bacovia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Ion </w:t>
      </w:r>
      <w:proofErr w:type="spellStart"/>
      <w:r w:rsidRPr="003624CA">
        <w:rPr>
          <w:rFonts w:ascii="Cambria" w:hAnsi="Cambria"/>
        </w:rPr>
        <w:t>Pillat</w:t>
      </w:r>
      <w:proofErr w:type="spellEnd"/>
      <w:r w:rsidRPr="003624CA">
        <w:rPr>
          <w:rFonts w:ascii="Cambria" w:hAnsi="Cambria"/>
        </w:rPr>
        <w:t xml:space="preserve"> sunt </w:t>
      </w:r>
      <w:proofErr w:type="spellStart"/>
      <w:r w:rsidRPr="003624CA">
        <w:rPr>
          <w:rFonts w:ascii="Cambria" w:hAnsi="Cambria"/>
        </w:rPr>
        <w:t>absenți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interziși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această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perioadă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Încercări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reabilitare</w:t>
      </w:r>
      <w:proofErr w:type="spellEnd"/>
      <w:r w:rsidRPr="003624CA">
        <w:rPr>
          <w:rFonts w:ascii="Cambria" w:hAnsi="Cambria"/>
        </w:rPr>
        <w:t xml:space="preserve"> a </w:t>
      </w:r>
      <w:proofErr w:type="spellStart"/>
      <w:r w:rsidRPr="003624CA">
        <w:rPr>
          <w:rFonts w:ascii="Cambria" w:hAnsi="Cambria"/>
        </w:rPr>
        <w:t>modernismului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amenințat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curentele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avangardiste</w:t>
      </w:r>
      <w:proofErr w:type="spellEnd"/>
      <w:r w:rsidRPr="003624CA">
        <w:rPr>
          <w:rFonts w:ascii="Cambria" w:hAnsi="Cambria"/>
        </w:rPr>
        <w:t xml:space="preserve"> extreme (</w:t>
      </w:r>
      <w:proofErr w:type="spellStart"/>
      <w:r w:rsidRPr="003624CA">
        <w:rPr>
          <w:rFonts w:ascii="Cambria" w:hAnsi="Cambria"/>
        </w:rPr>
        <w:t>dadaismul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suprarelismul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ermetismul</w:t>
      </w:r>
      <w:proofErr w:type="spellEnd"/>
      <w:r w:rsidRPr="003624CA">
        <w:rPr>
          <w:rFonts w:ascii="Cambria" w:hAnsi="Cambria"/>
        </w:rPr>
        <w:t xml:space="preserve">), care </w:t>
      </w:r>
      <w:proofErr w:type="spellStart"/>
      <w:r w:rsidRPr="003624CA">
        <w:rPr>
          <w:rFonts w:ascii="Cambria" w:hAnsi="Cambria"/>
        </w:rPr>
        <w:t>puteau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desocializa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sau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trăda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esența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literaturii</w:t>
      </w:r>
      <w:proofErr w:type="spellEnd"/>
      <w:r w:rsidRPr="003624CA">
        <w:rPr>
          <w:rFonts w:ascii="Cambria" w:hAnsi="Cambria"/>
        </w:rPr>
        <w:t xml:space="preserve">, se </w:t>
      </w:r>
      <w:proofErr w:type="spellStart"/>
      <w:r w:rsidRPr="003624CA">
        <w:rPr>
          <w:rFonts w:ascii="Cambria" w:hAnsi="Cambria"/>
        </w:rPr>
        <w:t>cunosc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încă</w:t>
      </w:r>
      <w:proofErr w:type="spellEnd"/>
      <w:r w:rsidRPr="003624CA">
        <w:rPr>
          <w:rFonts w:ascii="Cambria" w:hAnsi="Cambria"/>
        </w:rPr>
        <w:t xml:space="preserve"> de la </w:t>
      </w:r>
      <w:proofErr w:type="spellStart"/>
      <w:r w:rsidRPr="003624CA">
        <w:rPr>
          <w:rFonts w:ascii="Cambria" w:hAnsi="Cambria"/>
        </w:rPr>
        <w:t>sfârșitul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perioadei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interbelice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Astfel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1941 se </w:t>
      </w:r>
      <w:proofErr w:type="spellStart"/>
      <w:r w:rsidRPr="003624CA">
        <w:rPr>
          <w:rFonts w:ascii="Cambria" w:hAnsi="Cambria"/>
        </w:rPr>
        <w:t>înființează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revizta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Albatros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condusă</w:t>
      </w:r>
      <w:proofErr w:type="spellEnd"/>
      <w:r w:rsidRPr="003624CA">
        <w:rPr>
          <w:rFonts w:ascii="Cambria" w:hAnsi="Cambria"/>
        </w:rPr>
        <w:t xml:space="preserve"> de Geo </w:t>
      </w:r>
      <w:proofErr w:type="spellStart"/>
      <w:r w:rsidRPr="003624CA">
        <w:rPr>
          <w:rFonts w:ascii="Cambria" w:hAnsi="Cambria"/>
        </w:rPr>
        <w:t>Dumitrescu</w:t>
      </w:r>
      <w:proofErr w:type="spellEnd"/>
      <w:r w:rsidRPr="003624CA">
        <w:rPr>
          <w:rFonts w:ascii="Cambria" w:hAnsi="Cambria"/>
        </w:rPr>
        <w:t xml:space="preserve"> (</w:t>
      </w:r>
      <w:proofErr w:type="spellStart"/>
      <w:r w:rsidRPr="003624CA">
        <w:rPr>
          <w:rFonts w:ascii="Cambria" w:hAnsi="Cambria"/>
        </w:rPr>
        <w:t>Libertatea</w:t>
      </w:r>
      <w:proofErr w:type="spellEnd"/>
      <w:r w:rsidRPr="003624CA">
        <w:rPr>
          <w:rFonts w:ascii="Cambria" w:hAnsi="Cambria"/>
        </w:rPr>
        <w:t xml:space="preserve"> de a </w:t>
      </w:r>
      <w:proofErr w:type="spellStart"/>
      <w:r w:rsidRPr="003624CA">
        <w:rPr>
          <w:rFonts w:ascii="Cambria" w:hAnsi="Cambria"/>
        </w:rPr>
        <w:t>trage</w:t>
      </w:r>
      <w:proofErr w:type="spellEnd"/>
      <w:r w:rsidRPr="003624CA">
        <w:rPr>
          <w:rFonts w:ascii="Cambria" w:hAnsi="Cambria"/>
        </w:rPr>
        <w:t xml:space="preserve"> cu </w:t>
      </w:r>
      <w:proofErr w:type="spellStart"/>
      <w:r w:rsidRPr="003624CA">
        <w:rPr>
          <w:rFonts w:ascii="Cambria" w:hAnsi="Cambria"/>
        </w:rPr>
        <w:t>pușca</w:t>
      </w:r>
      <w:proofErr w:type="spellEnd"/>
      <w:r w:rsidRPr="003624CA">
        <w:rPr>
          <w:rFonts w:ascii="Cambria" w:hAnsi="Cambria"/>
        </w:rPr>
        <w:t xml:space="preserve">),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care se </w:t>
      </w:r>
      <w:proofErr w:type="spellStart"/>
      <w:r w:rsidRPr="003624CA">
        <w:rPr>
          <w:rFonts w:ascii="Cambria" w:hAnsi="Cambria"/>
        </w:rPr>
        <w:t>afirmă</w:t>
      </w:r>
      <w:proofErr w:type="spellEnd"/>
      <w:r w:rsidRPr="003624CA">
        <w:rPr>
          <w:rFonts w:ascii="Cambria" w:hAnsi="Cambria"/>
        </w:rPr>
        <w:t xml:space="preserve"> o </w:t>
      </w:r>
      <w:proofErr w:type="spellStart"/>
      <w:r w:rsidRPr="003624CA">
        <w:rPr>
          <w:rFonts w:ascii="Cambria" w:hAnsi="Cambria"/>
        </w:rPr>
        <w:t>nouă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direcție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literatura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română</w:t>
      </w:r>
      <w:proofErr w:type="spellEnd"/>
      <w:r w:rsidRPr="003624CA">
        <w:rPr>
          <w:rFonts w:ascii="Cambria" w:hAnsi="Cambria"/>
        </w:rPr>
        <w:t xml:space="preserve">. </w:t>
      </w:r>
      <w:proofErr w:type="spellStart"/>
      <w:r w:rsidRPr="003624CA">
        <w:rPr>
          <w:rFonts w:ascii="Cambria" w:hAnsi="Cambria"/>
        </w:rPr>
        <w:t>Anul</w:t>
      </w:r>
      <w:proofErr w:type="spellEnd"/>
      <w:r w:rsidRPr="003624CA">
        <w:rPr>
          <w:rFonts w:ascii="Cambria" w:hAnsi="Cambria"/>
        </w:rPr>
        <w:t xml:space="preserve"> 1943 </w:t>
      </w:r>
      <w:proofErr w:type="spellStart"/>
      <w:r w:rsidRPr="003624CA">
        <w:rPr>
          <w:rFonts w:ascii="Cambria" w:hAnsi="Cambria"/>
        </w:rPr>
        <w:t>constituie</w:t>
      </w:r>
      <w:proofErr w:type="spellEnd"/>
      <w:r w:rsidRPr="003624CA">
        <w:rPr>
          <w:rFonts w:ascii="Cambria" w:hAnsi="Cambria"/>
        </w:rPr>
        <w:t xml:space="preserve"> o </w:t>
      </w:r>
      <w:proofErr w:type="spellStart"/>
      <w:r w:rsidRPr="003624CA">
        <w:rPr>
          <w:rFonts w:ascii="Cambria" w:hAnsi="Cambria"/>
        </w:rPr>
        <w:t>altă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etapă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evoluția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fenomenului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neomodernist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odată</w:t>
      </w:r>
      <w:proofErr w:type="spellEnd"/>
      <w:r w:rsidRPr="003624CA">
        <w:rPr>
          <w:rFonts w:ascii="Cambria" w:hAnsi="Cambria"/>
        </w:rPr>
        <w:t xml:space="preserve"> cu </w:t>
      </w:r>
      <w:proofErr w:type="spellStart"/>
      <w:r w:rsidRPr="003624CA">
        <w:rPr>
          <w:rFonts w:ascii="Cambria" w:hAnsi="Cambria"/>
        </w:rPr>
        <w:t>înființarea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Cercului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Literar</w:t>
      </w:r>
      <w:proofErr w:type="spellEnd"/>
      <w:r w:rsidRPr="003624CA">
        <w:rPr>
          <w:rFonts w:ascii="Cambria" w:hAnsi="Cambria"/>
        </w:rPr>
        <w:t xml:space="preserve"> de la Sibiu, din 1943, din care au </w:t>
      </w:r>
      <w:proofErr w:type="spellStart"/>
      <w:r w:rsidRPr="003624CA">
        <w:rPr>
          <w:rFonts w:ascii="Cambria" w:hAnsi="Cambria"/>
        </w:rPr>
        <w:t>făcut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parte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Ștefan</w:t>
      </w:r>
      <w:proofErr w:type="spellEnd"/>
      <w:r w:rsidRPr="003624CA">
        <w:rPr>
          <w:rFonts w:ascii="Cambria" w:hAnsi="Cambria"/>
        </w:rPr>
        <w:t xml:space="preserve"> Augustin </w:t>
      </w:r>
      <w:proofErr w:type="spellStart"/>
      <w:r w:rsidRPr="003624CA">
        <w:rPr>
          <w:rFonts w:ascii="Cambria" w:hAnsi="Cambria"/>
        </w:rPr>
        <w:t>Doinaș</w:t>
      </w:r>
      <w:proofErr w:type="spellEnd"/>
      <w:r w:rsidRPr="003624CA">
        <w:rPr>
          <w:rFonts w:ascii="Cambria" w:hAnsi="Cambria"/>
        </w:rPr>
        <w:t xml:space="preserve">, Radu </w:t>
      </w:r>
      <w:proofErr w:type="spellStart"/>
      <w:r w:rsidRPr="003624CA">
        <w:rPr>
          <w:rFonts w:ascii="Cambria" w:hAnsi="Cambria"/>
        </w:rPr>
        <w:t>Stanca</w:t>
      </w:r>
      <w:proofErr w:type="spellEnd"/>
      <w:r w:rsidRPr="003624CA">
        <w:rPr>
          <w:rFonts w:ascii="Cambria" w:hAnsi="Cambria"/>
        </w:rPr>
        <w:t xml:space="preserve">, Ion </w:t>
      </w:r>
      <w:proofErr w:type="spellStart"/>
      <w:r w:rsidRPr="003624CA">
        <w:rPr>
          <w:rFonts w:ascii="Cambria" w:hAnsi="Cambria"/>
        </w:rPr>
        <w:t>Negoițescu</w:t>
      </w:r>
      <w:proofErr w:type="spellEnd"/>
      <w:r w:rsidRPr="003624CA">
        <w:rPr>
          <w:rFonts w:ascii="Cambria" w:hAnsi="Cambria"/>
        </w:rPr>
        <w:t xml:space="preserve"> etc. </w:t>
      </w:r>
    </w:p>
    <w:p w14:paraId="72DEC237" w14:textId="77777777" w:rsidR="003624CA" w:rsidRPr="003624CA" w:rsidRDefault="003624CA" w:rsidP="003624CA">
      <w:pPr>
        <w:pStyle w:val="NormalWeb"/>
        <w:jc w:val="both"/>
        <w:rPr>
          <w:rFonts w:ascii="Cambria" w:hAnsi="Cambria"/>
        </w:rPr>
      </w:pPr>
      <w:r w:rsidRPr="003624CA">
        <w:rPr>
          <w:rFonts w:ascii="Cambria" w:hAnsi="Cambria"/>
        </w:rPr>
        <w:lastRenderedPageBreak/>
        <w:t>               </w:t>
      </w:r>
      <w:proofErr w:type="spellStart"/>
      <w:r w:rsidRPr="003624CA">
        <w:rPr>
          <w:rFonts w:ascii="Cambria" w:hAnsi="Cambria"/>
        </w:rPr>
        <w:t>Actul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înființare</w:t>
      </w:r>
      <w:proofErr w:type="spellEnd"/>
      <w:r w:rsidRPr="003624CA">
        <w:rPr>
          <w:rFonts w:ascii="Cambria" w:hAnsi="Cambria"/>
        </w:rPr>
        <w:t xml:space="preserve"> era o </w:t>
      </w:r>
      <w:proofErr w:type="spellStart"/>
      <w:r w:rsidRPr="003624CA">
        <w:rPr>
          <w:rFonts w:ascii="Cambria" w:hAnsi="Cambria"/>
        </w:rPr>
        <w:t>scrisoare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întocmită</w:t>
      </w:r>
      <w:proofErr w:type="spellEnd"/>
      <w:r w:rsidRPr="003624CA">
        <w:rPr>
          <w:rFonts w:ascii="Cambria" w:hAnsi="Cambria"/>
        </w:rPr>
        <w:t xml:space="preserve"> de Ion </w:t>
      </w:r>
      <w:proofErr w:type="spellStart"/>
      <w:r w:rsidRPr="003624CA">
        <w:rPr>
          <w:rFonts w:ascii="Cambria" w:hAnsi="Cambria"/>
        </w:rPr>
        <w:t>Negoițescu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semnată</w:t>
      </w:r>
      <w:proofErr w:type="spellEnd"/>
      <w:r w:rsidRPr="003624CA">
        <w:rPr>
          <w:rFonts w:ascii="Cambria" w:hAnsi="Cambria"/>
        </w:rPr>
        <w:t xml:space="preserve"> de </w:t>
      </w:r>
      <w:proofErr w:type="spellStart"/>
      <w:r w:rsidRPr="003624CA">
        <w:rPr>
          <w:rFonts w:ascii="Cambria" w:hAnsi="Cambria"/>
        </w:rPr>
        <w:t>mai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mulți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membri</w:t>
      </w:r>
      <w:proofErr w:type="spellEnd"/>
      <w:r w:rsidRPr="003624CA">
        <w:rPr>
          <w:rFonts w:ascii="Cambria" w:hAnsi="Cambria"/>
        </w:rPr>
        <w:t xml:space="preserve"> ai </w:t>
      </w:r>
      <w:proofErr w:type="spellStart"/>
      <w:r w:rsidRPr="003624CA">
        <w:rPr>
          <w:rFonts w:ascii="Cambria" w:hAnsi="Cambria"/>
        </w:rPr>
        <w:t>Cercului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trimisă</w:t>
      </w:r>
      <w:proofErr w:type="spellEnd"/>
      <w:r w:rsidRPr="003624CA">
        <w:rPr>
          <w:rFonts w:ascii="Cambria" w:hAnsi="Cambria"/>
        </w:rPr>
        <w:t xml:space="preserve"> de Eugen </w:t>
      </w:r>
      <w:proofErr w:type="spellStart"/>
      <w:r w:rsidRPr="003624CA">
        <w:rPr>
          <w:rFonts w:ascii="Cambria" w:hAnsi="Cambria"/>
        </w:rPr>
        <w:t>Lovinescu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teoreticianul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modernismului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sincronismului</w:t>
      </w:r>
      <w:proofErr w:type="spellEnd"/>
      <w:r w:rsidRPr="003624CA">
        <w:rPr>
          <w:rFonts w:ascii="Cambria" w:hAnsi="Cambria"/>
        </w:rPr>
        <w:t xml:space="preserve"> cu </w:t>
      </w:r>
      <w:proofErr w:type="spellStart"/>
      <w:r w:rsidRPr="003624CA">
        <w:rPr>
          <w:rFonts w:ascii="Cambria" w:hAnsi="Cambria"/>
        </w:rPr>
        <w:t>literatura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occidentală</w:t>
      </w:r>
      <w:proofErr w:type="spellEnd"/>
      <w:r w:rsidRPr="003624CA">
        <w:rPr>
          <w:rFonts w:ascii="Cambria" w:hAnsi="Cambria"/>
        </w:rPr>
        <w:t xml:space="preserve">, cu </w:t>
      </w:r>
      <w:proofErr w:type="spellStart"/>
      <w:r w:rsidRPr="003624CA">
        <w:rPr>
          <w:rFonts w:ascii="Cambria" w:hAnsi="Cambria"/>
        </w:rPr>
        <w:t>intenția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declarată</w:t>
      </w:r>
      <w:proofErr w:type="spellEnd"/>
      <w:r w:rsidRPr="003624CA">
        <w:rPr>
          <w:rFonts w:ascii="Cambria" w:hAnsi="Cambria"/>
        </w:rPr>
        <w:t xml:space="preserve"> de a se </w:t>
      </w:r>
      <w:proofErr w:type="spellStart"/>
      <w:r w:rsidRPr="003624CA">
        <w:rPr>
          <w:rFonts w:ascii="Cambria" w:hAnsi="Cambria"/>
        </w:rPr>
        <w:t>întoarce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cître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modernismul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interbelic</w:t>
      </w:r>
      <w:proofErr w:type="spellEnd"/>
      <w:r w:rsidRPr="003624CA">
        <w:rPr>
          <w:rFonts w:ascii="Cambria" w:hAnsi="Cambria"/>
        </w:rPr>
        <w:t xml:space="preserve">. O </w:t>
      </w:r>
      <w:proofErr w:type="spellStart"/>
      <w:r w:rsidRPr="003624CA">
        <w:rPr>
          <w:rFonts w:ascii="Cambria" w:hAnsi="Cambria"/>
        </w:rPr>
        <w:t>grupare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aparte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dorea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continuarea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suprarealiștilor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spre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noi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orientări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estetice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și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neomoderniste</w:t>
      </w:r>
      <w:proofErr w:type="spellEnd"/>
      <w:r w:rsidRPr="003624CA">
        <w:rPr>
          <w:rFonts w:ascii="Cambria" w:hAnsi="Cambria"/>
        </w:rPr>
        <w:t xml:space="preserve">, </w:t>
      </w:r>
      <w:proofErr w:type="spellStart"/>
      <w:r w:rsidRPr="003624CA">
        <w:rPr>
          <w:rFonts w:ascii="Cambria" w:hAnsi="Cambria"/>
        </w:rPr>
        <w:t>fiind</w:t>
      </w:r>
      <w:proofErr w:type="spellEnd"/>
      <w:r w:rsidRPr="003624CA">
        <w:rPr>
          <w:rFonts w:ascii="Cambria" w:hAnsi="Cambria"/>
        </w:rPr>
        <w:t xml:space="preserve"> </w:t>
      </w:r>
      <w:proofErr w:type="spellStart"/>
      <w:r w:rsidRPr="003624CA">
        <w:rPr>
          <w:rFonts w:ascii="Cambria" w:hAnsi="Cambria"/>
        </w:rPr>
        <w:t>reprezentată</w:t>
      </w:r>
      <w:proofErr w:type="spellEnd"/>
      <w:r w:rsidRPr="003624CA">
        <w:rPr>
          <w:rFonts w:ascii="Cambria" w:hAnsi="Cambria"/>
        </w:rPr>
        <w:t xml:space="preserve"> de Gelu </w:t>
      </w:r>
      <w:proofErr w:type="spellStart"/>
      <w:r w:rsidRPr="003624CA">
        <w:rPr>
          <w:rFonts w:ascii="Cambria" w:hAnsi="Cambria"/>
        </w:rPr>
        <w:t>Naum</w:t>
      </w:r>
      <w:proofErr w:type="spellEnd"/>
      <w:r w:rsidRPr="003624CA">
        <w:rPr>
          <w:rFonts w:ascii="Cambria" w:hAnsi="Cambria"/>
        </w:rPr>
        <w:t xml:space="preserve">, Virgil Teodorescu, </w:t>
      </w:r>
      <w:proofErr w:type="spellStart"/>
      <w:r w:rsidRPr="003624CA">
        <w:rPr>
          <w:rFonts w:ascii="Cambria" w:hAnsi="Cambria"/>
        </w:rPr>
        <w:t>Gherasim</w:t>
      </w:r>
      <w:proofErr w:type="spellEnd"/>
      <w:r w:rsidRPr="003624CA">
        <w:rPr>
          <w:rFonts w:ascii="Cambria" w:hAnsi="Cambria"/>
        </w:rPr>
        <w:t xml:space="preserve"> Luca.</w:t>
      </w:r>
    </w:p>
    <w:p w14:paraId="375A4638" w14:textId="66CD9D0F" w:rsidR="003624CA" w:rsidRPr="003624CA" w:rsidRDefault="003624CA" w:rsidP="003624CA">
      <w:pPr>
        <w:jc w:val="both"/>
        <w:rPr>
          <w:rFonts w:ascii="Cambria" w:hAnsi="Cambria"/>
        </w:rPr>
      </w:pPr>
    </w:p>
    <w:sectPr w:rsidR="003624CA" w:rsidRPr="00362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02"/>
    <w:rsid w:val="003624CA"/>
    <w:rsid w:val="00390F02"/>
    <w:rsid w:val="004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C7CF"/>
  <w15:chartTrackingRefBased/>
  <w15:docId w15:val="{C7836F80-87AC-4CB6-B67E-6721B11A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2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2023-10-25T16:07:00Z</dcterms:created>
  <dcterms:modified xsi:type="dcterms:W3CDTF">2023-10-25T16:08:00Z</dcterms:modified>
</cp:coreProperties>
</file>